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a4ce1588e46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8ca6a3d4a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Groble,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d44dae9ff49f8" /><Relationship Type="http://schemas.openxmlformats.org/officeDocument/2006/relationships/numbering" Target="/word/numbering.xml" Id="R6b562f1986024a91" /><Relationship Type="http://schemas.openxmlformats.org/officeDocument/2006/relationships/settings" Target="/word/settings.xml" Id="Ree22ef9c8fd44dcc" /><Relationship Type="http://schemas.openxmlformats.org/officeDocument/2006/relationships/image" Target="/word/media/4b1cfeff-52c6-4962-8c4f-95d8c0cb50dd.png" Id="Rda58ca6a3d4a4f0f" /></Relationships>
</file>