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6d66ece07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d11ccc8bc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Grochale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9ee4253e84d60" /><Relationship Type="http://schemas.openxmlformats.org/officeDocument/2006/relationships/numbering" Target="/word/numbering.xml" Id="Rb84e2799c0a7407f" /><Relationship Type="http://schemas.openxmlformats.org/officeDocument/2006/relationships/settings" Target="/word/settings.xml" Id="R360c2afe927845ce" /><Relationship Type="http://schemas.openxmlformats.org/officeDocument/2006/relationships/image" Target="/word/media/b0dec6c3-ee06-48b5-bb3a-391936e275ab.png" Id="Re1cd11ccc8bc412e" /></Relationships>
</file>