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2b255db1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acf7b9afb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d7c1f2a2644b6" /><Relationship Type="http://schemas.openxmlformats.org/officeDocument/2006/relationships/numbering" Target="/word/numbering.xml" Id="R6c930f903dea4af3" /><Relationship Type="http://schemas.openxmlformats.org/officeDocument/2006/relationships/settings" Target="/word/settings.xml" Id="R222bdd92482b452c" /><Relationship Type="http://schemas.openxmlformats.org/officeDocument/2006/relationships/image" Target="/word/media/2a14f7c2-785b-47d3-979f-1f67509ce398.png" Id="R483acf7b9afb43d5" /></Relationships>
</file>