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bc13ac37c4a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60d8ece98a45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Grochowe,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d742ebc78b4b5a" /><Relationship Type="http://schemas.openxmlformats.org/officeDocument/2006/relationships/numbering" Target="/word/numbering.xml" Id="R46ef07bf94a642f1" /><Relationship Type="http://schemas.openxmlformats.org/officeDocument/2006/relationships/settings" Target="/word/settings.xml" Id="R08e80863a5324ac3" /><Relationship Type="http://schemas.openxmlformats.org/officeDocument/2006/relationships/image" Target="/word/media/c00344c2-b6b9-470f-a839-2a45648ba585.png" Id="R1d60d8ece98a459c" /></Relationships>
</file>