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04d7046d0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f064013ab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Grochowy Piate,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1c640802547fa" /><Relationship Type="http://schemas.openxmlformats.org/officeDocument/2006/relationships/numbering" Target="/word/numbering.xml" Id="R7bc6e5574ad84ffa" /><Relationship Type="http://schemas.openxmlformats.org/officeDocument/2006/relationships/settings" Target="/word/settings.xml" Id="Rdceb49e967cc4cdd" /><Relationship Type="http://schemas.openxmlformats.org/officeDocument/2006/relationships/image" Target="/word/media/c6196b68-7406-459a-b68b-1635e05cc094.png" Id="R656f064013ab4235" /></Relationships>
</file>