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055be4cf8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d200051cb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983225a204353" /><Relationship Type="http://schemas.openxmlformats.org/officeDocument/2006/relationships/numbering" Target="/word/numbering.xml" Id="R63f1c7f5ce384f63" /><Relationship Type="http://schemas.openxmlformats.org/officeDocument/2006/relationships/settings" Target="/word/settings.xml" Id="R9908d40d16af41ed" /><Relationship Type="http://schemas.openxmlformats.org/officeDocument/2006/relationships/image" Target="/word/media/fc2a6b44-6b16-46aa-a6bd-db4c0094f4aa.png" Id="R044d200051cb43d8" /></Relationships>
</file>