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50f1ff93f848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c225f4817245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Grodnia,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dfbf8c40aa4f80" /><Relationship Type="http://schemas.openxmlformats.org/officeDocument/2006/relationships/numbering" Target="/word/numbering.xml" Id="R0bbaa1c5ceeb4666" /><Relationship Type="http://schemas.openxmlformats.org/officeDocument/2006/relationships/settings" Target="/word/settings.xml" Id="R7daaeda6f0b04073" /><Relationship Type="http://schemas.openxmlformats.org/officeDocument/2006/relationships/image" Target="/word/media/f3e3aa60-716b-47f6-bd1c-2595b0417b0f.png" Id="Rd7c225f481724597" /></Relationships>
</file>