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95ed3debf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65f9979de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d01db917f4378" /><Relationship Type="http://schemas.openxmlformats.org/officeDocument/2006/relationships/numbering" Target="/word/numbering.xml" Id="Ref18c93c57964d87" /><Relationship Type="http://schemas.openxmlformats.org/officeDocument/2006/relationships/settings" Target="/word/settings.xml" Id="R027f2aa1e6a3443f" /><Relationship Type="http://schemas.openxmlformats.org/officeDocument/2006/relationships/image" Target="/word/media/9363dbfd-9b5c-4627-9d57-d1b0be6e46d0.png" Id="R91c65f9979de4e47" /></Relationships>
</file>