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3141fe0f7642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fcceaf28da4a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Gromadczyzna,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c43acb0f534bfc" /><Relationship Type="http://schemas.openxmlformats.org/officeDocument/2006/relationships/numbering" Target="/word/numbering.xml" Id="Rf520a7f520654b9f" /><Relationship Type="http://schemas.openxmlformats.org/officeDocument/2006/relationships/settings" Target="/word/settings.xml" Id="R8e597fc43bca48d4" /><Relationship Type="http://schemas.openxmlformats.org/officeDocument/2006/relationships/image" Target="/word/media/0b83eaef-1dae-4543-aa9d-2b4d58c46c14.png" Id="R89fcceaf28da4a7d" /></Relationships>
</file>