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8294ccf32d47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18adcdfe8845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0a14806dc64d0a" /><Relationship Type="http://schemas.openxmlformats.org/officeDocument/2006/relationships/numbering" Target="/word/numbering.xml" Id="R0cfbd6f4905e469a" /><Relationship Type="http://schemas.openxmlformats.org/officeDocument/2006/relationships/settings" Target="/word/settings.xml" Id="R6ddb7e325d5641d3" /><Relationship Type="http://schemas.openxmlformats.org/officeDocument/2006/relationships/image" Target="/word/media/6a843418-d211-419e-ba33-b01e37d94aaa.png" Id="Rbc18adcdfe88450a" /></Relationships>
</file>