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77816d534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77f61800a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f2e1fa2614484" /><Relationship Type="http://schemas.openxmlformats.org/officeDocument/2006/relationships/numbering" Target="/word/numbering.xml" Id="R9fa2f3e245a6445b" /><Relationship Type="http://schemas.openxmlformats.org/officeDocument/2006/relationships/settings" Target="/word/settings.xml" Id="R6b3672c6e8ff4da3" /><Relationship Type="http://schemas.openxmlformats.org/officeDocument/2006/relationships/image" Target="/word/media/486ea72b-9890-463a-af13-e0ea8e9133e2.png" Id="Rf0b77f61800a43b4" /></Relationships>
</file>