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783e131bcd4e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7dbedfc98c46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Gronkow,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c36f62db684fdf" /><Relationship Type="http://schemas.openxmlformats.org/officeDocument/2006/relationships/numbering" Target="/word/numbering.xml" Id="R297b46c4b6c044d9" /><Relationship Type="http://schemas.openxmlformats.org/officeDocument/2006/relationships/settings" Target="/word/settings.xml" Id="Reff53b74ffd846b1" /><Relationship Type="http://schemas.openxmlformats.org/officeDocument/2006/relationships/image" Target="/word/media/27860fb4-c2b2-4954-9663-e6275c94e1b2.png" Id="R387dbedfc98c4641" /></Relationships>
</file>