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ab3619091e4b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b634e3b3c04e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Groszki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be272caff845b7" /><Relationship Type="http://schemas.openxmlformats.org/officeDocument/2006/relationships/numbering" Target="/word/numbering.xml" Id="R725379ea601b4308" /><Relationship Type="http://schemas.openxmlformats.org/officeDocument/2006/relationships/settings" Target="/word/settings.xml" Id="Rbf4a42356de141d2" /><Relationship Type="http://schemas.openxmlformats.org/officeDocument/2006/relationships/image" Target="/word/media/da7727e5-01fa-47ad-9ba2-756bfb881ac6.png" Id="R74b634e3b3c04ef4" /></Relationships>
</file>