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8f59b8038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8a7fd899c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8f05e5ea84fbc" /><Relationship Type="http://schemas.openxmlformats.org/officeDocument/2006/relationships/numbering" Target="/word/numbering.xml" Id="R45ed158fd0904ea1" /><Relationship Type="http://schemas.openxmlformats.org/officeDocument/2006/relationships/settings" Target="/word/settings.xml" Id="R91646cd04ec2478f" /><Relationship Type="http://schemas.openxmlformats.org/officeDocument/2006/relationships/image" Target="/word/media/fdb3f1ba-7bfa-4d4a-8892-9f1253226c19.png" Id="Rc898a7fd899c4210" /></Relationships>
</file>