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cb40be2a1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562ba7f3e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3f01224e1417a" /><Relationship Type="http://schemas.openxmlformats.org/officeDocument/2006/relationships/numbering" Target="/word/numbering.xml" Id="Rca74f2b8acca4450" /><Relationship Type="http://schemas.openxmlformats.org/officeDocument/2006/relationships/settings" Target="/word/settings.xml" Id="R26116ceab98f41e2" /><Relationship Type="http://schemas.openxmlformats.org/officeDocument/2006/relationships/image" Target="/word/media/7509ecf6-db99-4abb-b121-dffc41d87275.png" Id="Rda9562ba7f3e49e4" /></Relationships>
</file>