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1f9c0a974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0e5f4de86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810abc3d3457c" /><Relationship Type="http://schemas.openxmlformats.org/officeDocument/2006/relationships/numbering" Target="/word/numbering.xml" Id="R1bbcc8b6beab4f65" /><Relationship Type="http://schemas.openxmlformats.org/officeDocument/2006/relationships/settings" Target="/word/settings.xml" Id="R5fcc56781fb84f72" /><Relationship Type="http://schemas.openxmlformats.org/officeDocument/2006/relationships/image" Target="/word/media/9493286a-4d6d-4796-9df2-06055ea92a6e.png" Id="Rb260e5f4de8648b3" /></Relationships>
</file>