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fae166db3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98c54ca9d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Gruszyny,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1228a999e4839" /><Relationship Type="http://schemas.openxmlformats.org/officeDocument/2006/relationships/numbering" Target="/word/numbering.xml" Id="R3bf394fcbff6461a" /><Relationship Type="http://schemas.openxmlformats.org/officeDocument/2006/relationships/settings" Target="/word/settings.xml" Id="Ra83e840328e04bb9" /><Relationship Type="http://schemas.openxmlformats.org/officeDocument/2006/relationships/image" Target="/word/media/a204ddc2-a1f9-4225-a500-47e6bc73cd49.png" Id="R1c598c54ca9d4d37" /></Relationships>
</file>