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32a58353c4a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da30390e5241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16a83c54c94b7c" /><Relationship Type="http://schemas.openxmlformats.org/officeDocument/2006/relationships/numbering" Target="/word/numbering.xml" Id="R2d71e06f5e764544" /><Relationship Type="http://schemas.openxmlformats.org/officeDocument/2006/relationships/settings" Target="/word/settings.xml" Id="R3ef44322fe7b43b6" /><Relationship Type="http://schemas.openxmlformats.org/officeDocument/2006/relationships/image" Target="/word/media/f2949a1a-6f0f-4762-be6b-0421d1077553.png" Id="R79da30390e524118" /></Relationships>
</file>