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b914a7e99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4821e8b5c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c350e5625494a" /><Relationship Type="http://schemas.openxmlformats.org/officeDocument/2006/relationships/numbering" Target="/word/numbering.xml" Id="Racdb0d3155784e77" /><Relationship Type="http://schemas.openxmlformats.org/officeDocument/2006/relationships/settings" Target="/word/settings.xml" Id="Rf12bd2ce7dfe48a8" /><Relationship Type="http://schemas.openxmlformats.org/officeDocument/2006/relationships/image" Target="/word/media/0192c97e-7549-4f2c-bfda-4e1e6eec163f.png" Id="R8924821e8b5c45cd" /></Relationships>
</file>