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c3032836d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01bdf0032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Grzeczna Panna,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8032fb7d6400a" /><Relationship Type="http://schemas.openxmlformats.org/officeDocument/2006/relationships/numbering" Target="/word/numbering.xml" Id="R4ec2c9856d7b48f4" /><Relationship Type="http://schemas.openxmlformats.org/officeDocument/2006/relationships/settings" Target="/word/settings.xml" Id="R6d72cf61b8424676" /><Relationship Type="http://schemas.openxmlformats.org/officeDocument/2006/relationships/image" Target="/word/media/de56af68-746d-4306-81f7-5c8292f72abd.png" Id="R4db01bdf00324b41" /></Relationships>
</file>