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4db8efd6c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4ef7cb8f8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b61725bd74892" /><Relationship Type="http://schemas.openxmlformats.org/officeDocument/2006/relationships/numbering" Target="/word/numbering.xml" Id="R1ee9052176ee43d6" /><Relationship Type="http://schemas.openxmlformats.org/officeDocument/2006/relationships/settings" Target="/word/settings.xml" Id="R7d03b9b187494aba" /><Relationship Type="http://schemas.openxmlformats.org/officeDocument/2006/relationships/image" Target="/word/media/a9d38448-66d9-4fa5-8286-ce792245aeab.png" Id="R81b4ef7cb8f84f52" /></Relationships>
</file>