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ce2fbc068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c212e9673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9ccd505b240fc" /><Relationship Type="http://schemas.openxmlformats.org/officeDocument/2006/relationships/numbering" Target="/word/numbering.xml" Id="R213c27b749254961" /><Relationship Type="http://schemas.openxmlformats.org/officeDocument/2006/relationships/settings" Target="/word/settings.xml" Id="Rfe5e0eb29d914795" /><Relationship Type="http://schemas.openxmlformats.org/officeDocument/2006/relationships/image" Target="/word/media/1ae08136-25c2-4167-8f3b-dd489831ced4.png" Id="Rba9c212e96734831" /></Relationships>
</file>