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c8357748f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b391ffe2c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Grzegorzowka,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c85fe70f642d2" /><Relationship Type="http://schemas.openxmlformats.org/officeDocument/2006/relationships/numbering" Target="/word/numbering.xml" Id="R24c3b177afed4164" /><Relationship Type="http://schemas.openxmlformats.org/officeDocument/2006/relationships/settings" Target="/word/settings.xml" Id="Rf56492b4d12645ba" /><Relationship Type="http://schemas.openxmlformats.org/officeDocument/2006/relationships/image" Target="/word/media/9c417a62-3590-4031-8662-8b9fb2ebe8b9.png" Id="R7a8b391ffe2c40fb" /></Relationships>
</file>