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eaf09bde7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0e04953ec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1b8e95ac34d0d" /><Relationship Type="http://schemas.openxmlformats.org/officeDocument/2006/relationships/numbering" Target="/word/numbering.xml" Id="R34c3d5237f5244fa" /><Relationship Type="http://schemas.openxmlformats.org/officeDocument/2006/relationships/settings" Target="/word/settings.xml" Id="R02c0c0083f5d4e85" /><Relationship Type="http://schemas.openxmlformats.org/officeDocument/2006/relationships/image" Target="/word/media/b5c4dd29-8b4f-41d0-992f-5622c7667d67.png" Id="Rfa10e04953ec49ff" /></Relationships>
</file>