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0fb251d9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75b87c549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448a480cb49b3" /><Relationship Type="http://schemas.openxmlformats.org/officeDocument/2006/relationships/numbering" Target="/word/numbering.xml" Id="Rc7cd34bb78ca4fb9" /><Relationship Type="http://schemas.openxmlformats.org/officeDocument/2006/relationships/settings" Target="/word/settings.xml" Id="R13a2c95c511743c3" /><Relationship Type="http://schemas.openxmlformats.org/officeDocument/2006/relationships/image" Target="/word/media/cb1e6a09-cce5-4e79-a93f-116e880619e8.png" Id="R1e675b87c54947bd" /></Relationships>
</file>