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cc35febc1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2a536e41c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Grzymkowice,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462bd12f14d5a" /><Relationship Type="http://schemas.openxmlformats.org/officeDocument/2006/relationships/numbering" Target="/word/numbering.xml" Id="R4da8028109b54a4f" /><Relationship Type="http://schemas.openxmlformats.org/officeDocument/2006/relationships/settings" Target="/word/settings.xml" Id="R94ee1601c20d4e7e" /><Relationship Type="http://schemas.openxmlformats.org/officeDocument/2006/relationships/image" Target="/word/media/89d3e128-b82e-44b7-ba89-37d69902b0a3.png" Id="R3fb2a536e41c4a59" /></Relationships>
</file>