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95ddc4fed49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da650c57db4d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Gubinek,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270eaebdf4379" /><Relationship Type="http://schemas.openxmlformats.org/officeDocument/2006/relationships/numbering" Target="/word/numbering.xml" Id="Race8fb7842cd4f34" /><Relationship Type="http://schemas.openxmlformats.org/officeDocument/2006/relationships/settings" Target="/word/settings.xml" Id="R70e47779052a4a37" /><Relationship Type="http://schemas.openxmlformats.org/officeDocument/2006/relationships/image" Target="/word/media/f28e006e-be14-4e53-b134-eab741f5d72c.png" Id="Rafda650c57db4dbc" /></Relationships>
</file>