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677d65163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e26c27c03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bf6c87ee1472d" /><Relationship Type="http://schemas.openxmlformats.org/officeDocument/2006/relationships/numbering" Target="/word/numbering.xml" Id="R37cbb2b500674616" /><Relationship Type="http://schemas.openxmlformats.org/officeDocument/2006/relationships/settings" Target="/word/settings.xml" Id="R506bf92ef9d140cc" /><Relationship Type="http://schemas.openxmlformats.org/officeDocument/2006/relationships/image" Target="/word/media/e89e41fc-d2c2-4133-9eb7-328e8e5766b4.png" Id="R713e26c27c034013" /></Relationships>
</file>