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a974d025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85b220f5c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8497bb2d4ff7" /><Relationship Type="http://schemas.openxmlformats.org/officeDocument/2006/relationships/numbering" Target="/word/numbering.xml" Id="R935402fe72634890" /><Relationship Type="http://schemas.openxmlformats.org/officeDocument/2006/relationships/settings" Target="/word/settings.xml" Id="Rc626f567c12e4306" /><Relationship Type="http://schemas.openxmlformats.org/officeDocument/2006/relationships/image" Target="/word/media/11bdb052-2430-416e-bbd3-0c1e6dd304e5.png" Id="Rbab85b220f5c4535" /></Relationships>
</file>