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8d341cd98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c98c8f07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66182b8844c37" /><Relationship Type="http://schemas.openxmlformats.org/officeDocument/2006/relationships/numbering" Target="/word/numbering.xml" Id="R17d02d5c816e417e" /><Relationship Type="http://schemas.openxmlformats.org/officeDocument/2006/relationships/settings" Target="/word/settings.xml" Id="Rb04bf584892148c9" /><Relationship Type="http://schemas.openxmlformats.org/officeDocument/2006/relationships/image" Target="/word/media/de6c6b73-74af-44a4-b7ca-3817d93ba66a.png" Id="R5ab8c98c8f074234" /></Relationships>
</file>