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3f221ae78b4c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9c1f15b13d40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Gulbity,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1cfe9c4e8a4db8" /><Relationship Type="http://schemas.openxmlformats.org/officeDocument/2006/relationships/numbering" Target="/word/numbering.xml" Id="R3846ceee234644c6" /><Relationship Type="http://schemas.openxmlformats.org/officeDocument/2006/relationships/settings" Target="/word/settings.xml" Id="R30e849025f874680" /><Relationship Type="http://schemas.openxmlformats.org/officeDocument/2006/relationships/image" Target="/word/media/ff98c9eb-df30-40c2-8e2b-92b4071d5224.png" Id="Rf69c1f15b13d40f4" /></Relationships>
</file>