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7722103f9e44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7ab8e8088f41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Gumino,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ad2e2dffc24cc4" /><Relationship Type="http://schemas.openxmlformats.org/officeDocument/2006/relationships/numbering" Target="/word/numbering.xml" Id="R0afe4a365690403a" /><Relationship Type="http://schemas.openxmlformats.org/officeDocument/2006/relationships/settings" Target="/word/settings.xml" Id="R702a034e32174f97" /><Relationship Type="http://schemas.openxmlformats.org/officeDocument/2006/relationships/image" Target="/word/media/3fa2b0d3-e894-4e9e-b50f-2bd9ee6a3024.png" Id="R497ab8e8088f41f9" /></Relationships>
</file>