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3af8f12c0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472eee827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Gutkowo Wite,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b6c40eff24d2b" /><Relationship Type="http://schemas.openxmlformats.org/officeDocument/2006/relationships/numbering" Target="/word/numbering.xml" Id="R264d23bf400e4e62" /><Relationship Type="http://schemas.openxmlformats.org/officeDocument/2006/relationships/settings" Target="/word/settings.xml" Id="Rb9620a093bf24d25" /><Relationship Type="http://schemas.openxmlformats.org/officeDocument/2006/relationships/image" Target="/word/media/06ebbad9-ad5c-413c-a3c6-e1d61ec76194.png" Id="Re20472eee8274f75" /></Relationships>
</file>