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f6cbe32b9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8139a4647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b162cefa24802" /><Relationship Type="http://schemas.openxmlformats.org/officeDocument/2006/relationships/numbering" Target="/word/numbering.xml" Id="Re5eeed99f89d4531" /><Relationship Type="http://schemas.openxmlformats.org/officeDocument/2006/relationships/settings" Target="/word/settings.xml" Id="R83a4db44bc7d4549" /><Relationship Type="http://schemas.openxmlformats.org/officeDocument/2006/relationships/image" Target="/word/media/a68fe623-ff20-4d26-8729-700bdf957cff.png" Id="R79f8139a46474bab" /></Relationships>
</file>