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4d8960497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d0d2c850c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Harachwosty,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3c4b27e19401c" /><Relationship Type="http://schemas.openxmlformats.org/officeDocument/2006/relationships/numbering" Target="/word/numbering.xml" Id="R79038b3ffac748e9" /><Relationship Type="http://schemas.openxmlformats.org/officeDocument/2006/relationships/settings" Target="/word/settings.xml" Id="R317a916484354758" /><Relationship Type="http://schemas.openxmlformats.org/officeDocument/2006/relationships/image" Target="/word/media/603f4f66-3272-4d51-a345-1591ed9cc2f1.png" Id="R17cd0d2c850c4dc6" /></Relationships>
</file>