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2b17e41b8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75f11bc1a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11048033b4472" /><Relationship Type="http://schemas.openxmlformats.org/officeDocument/2006/relationships/numbering" Target="/word/numbering.xml" Id="R2e39f0fdf624421b" /><Relationship Type="http://schemas.openxmlformats.org/officeDocument/2006/relationships/settings" Target="/word/settings.xml" Id="R12a13c2c176a458f" /><Relationship Type="http://schemas.openxmlformats.org/officeDocument/2006/relationships/image" Target="/word/media/0c76c6fe-55eb-48c9-804e-e83e8eccb0b3.png" Id="Rb6575f11bc1a4661" /></Relationships>
</file>