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369926c7c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35c733c6f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Hassendorf,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1a8c2698f406e" /><Relationship Type="http://schemas.openxmlformats.org/officeDocument/2006/relationships/numbering" Target="/word/numbering.xml" Id="Rd2be6f653f6d4729" /><Relationship Type="http://schemas.openxmlformats.org/officeDocument/2006/relationships/settings" Target="/word/settings.xml" Id="Re1e163d2ef22486c" /><Relationship Type="http://schemas.openxmlformats.org/officeDocument/2006/relationships/image" Target="/word/media/8fb70762-0832-4e7e-ae2e-20242dd60688.png" Id="Rae935c733c6f43c2" /></Relationships>
</file>