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ad5ad4884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ef84f2754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Hawrylki,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a8351017e446c" /><Relationship Type="http://schemas.openxmlformats.org/officeDocument/2006/relationships/numbering" Target="/word/numbering.xml" Id="R01ce5b50c57e4bb2" /><Relationship Type="http://schemas.openxmlformats.org/officeDocument/2006/relationships/settings" Target="/word/settings.xml" Id="R876389f3932145b4" /><Relationship Type="http://schemas.openxmlformats.org/officeDocument/2006/relationships/image" Target="/word/media/5fb6528e-12c3-4003-a5e5-2fe5ae174414.png" Id="R60eef84f27544e2f" /></Relationships>
</file>