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ed0192c2e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121f6dcdb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0dce5251f4364" /><Relationship Type="http://schemas.openxmlformats.org/officeDocument/2006/relationships/numbering" Target="/word/numbering.xml" Id="Rbbebdbdbb2a74af5" /><Relationship Type="http://schemas.openxmlformats.org/officeDocument/2006/relationships/settings" Target="/word/settings.xml" Id="R8a422dbd13574bdc" /><Relationship Type="http://schemas.openxmlformats.org/officeDocument/2006/relationships/image" Target="/word/media/487bb24c-db85-4001-9e60-38e0a8f2c2f1.png" Id="R75e121f6dcdb40f1" /></Relationships>
</file>