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1d8e404ff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81782c411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ecf55b0784e5c" /><Relationship Type="http://schemas.openxmlformats.org/officeDocument/2006/relationships/numbering" Target="/word/numbering.xml" Id="R1b64dc5b960c43ed" /><Relationship Type="http://schemas.openxmlformats.org/officeDocument/2006/relationships/settings" Target="/word/settings.xml" Id="R2592479fcf6c4c4a" /><Relationship Type="http://schemas.openxmlformats.org/officeDocument/2006/relationships/image" Target="/word/media/3aa4c15f-294e-4fbe-bbc9-f4754823b456.png" Id="Rdda81782c4114901" /></Relationships>
</file>