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f5e0d771a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b9e09bc2a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Henrykow Urocze,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d5f35f21d4ddb" /><Relationship Type="http://schemas.openxmlformats.org/officeDocument/2006/relationships/numbering" Target="/word/numbering.xml" Id="R07587e1f2ef844a2" /><Relationship Type="http://schemas.openxmlformats.org/officeDocument/2006/relationships/settings" Target="/word/settings.xml" Id="Rd0cac287b35f4549" /><Relationship Type="http://schemas.openxmlformats.org/officeDocument/2006/relationships/image" Target="/word/media/775b7ebd-c45f-4f30-afa5-ba29d61b4b58.png" Id="R62eb9e09bc2a412c" /></Relationships>
</file>