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2ffed3797746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0834cdd67247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Hermanowka,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92a764a7934162" /><Relationship Type="http://schemas.openxmlformats.org/officeDocument/2006/relationships/numbering" Target="/word/numbering.xml" Id="R1bd640410a9a4bfd" /><Relationship Type="http://schemas.openxmlformats.org/officeDocument/2006/relationships/settings" Target="/word/settings.xml" Id="R52aaea98bfb64192" /><Relationship Type="http://schemas.openxmlformats.org/officeDocument/2006/relationships/image" Target="/word/media/45be172a-4529-4ad4-96df-ffc1c649d3c6.png" Id="R680834cdd6724799" /></Relationships>
</file>