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1568fedea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ea99b95ba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Hola 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cfd70487d47e5" /><Relationship Type="http://schemas.openxmlformats.org/officeDocument/2006/relationships/numbering" Target="/word/numbering.xml" Id="R0ad7b3c06ef64780" /><Relationship Type="http://schemas.openxmlformats.org/officeDocument/2006/relationships/settings" Target="/word/settings.xml" Id="Rd3a6a5fccbff4117" /><Relationship Type="http://schemas.openxmlformats.org/officeDocument/2006/relationships/image" Target="/word/media/27a3ccb7-ed44-489c-82da-00249e62b223.png" Id="Rec0ea99b95ba42b9" /></Relationships>
</file>