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e4ca44ac2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8f7bef53a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Holdunow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cf2f1e7144b0b" /><Relationship Type="http://schemas.openxmlformats.org/officeDocument/2006/relationships/numbering" Target="/word/numbering.xml" Id="R21fd31ad1d734c3f" /><Relationship Type="http://schemas.openxmlformats.org/officeDocument/2006/relationships/settings" Target="/word/settings.xml" Id="R99adaa96d4b7449d" /><Relationship Type="http://schemas.openxmlformats.org/officeDocument/2006/relationships/image" Target="/word/media/1e8af21f-6fcc-47dd-9c64-0ae47fb2ebcc.png" Id="Rf638f7bef53a4da4" /></Relationships>
</file>