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7f85ce90e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ee0be5af6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Holendry Piotrkowskie,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ba425ad1c4b73" /><Relationship Type="http://schemas.openxmlformats.org/officeDocument/2006/relationships/numbering" Target="/word/numbering.xml" Id="R9bd54f74ce1a46dd" /><Relationship Type="http://schemas.openxmlformats.org/officeDocument/2006/relationships/settings" Target="/word/settings.xml" Id="R7e861aa850954376" /><Relationship Type="http://schemas.openxmlformats.org/officeDocument/2006/relationships/image" Target="/word/media/a261517e-f7d8-4145-a420-26304d0da8c5.png" Id="R103ee0be5af64e03" /></Relationships>
</file>