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1a63e4043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efb8633a2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Holowczyce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5cb945eb4aa7" /><Relationship Type="http://schemas.openxmlformats.org/officeDocument/2006/relationships/numbering" Target="/word/numbering.xml" Id="R2d44beb439e644fd" /><Relationship Type="http://schemas.openxmlformats.org/officeDocument/2006/relationships/settings" Target="/word/settings.xml" Id="Rbffd6ea4bb53455a" /><Relationship Type="http://schemas.openxmlformats.org/officeDocument/2006/relationships/image" Target="/word/media/3ee630e8-6da5-4f6b-a468-b95870e140ba.png" Id="R7f5efb8633a24e4d" /></Relationships>
</file>