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b2dd741cd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1f1882fd6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Holowki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47f90b30e4310" /><Relationship Type="http://schemas.openxmlformats.org/officeDocument/2006/relationships/numbering" Target="/word/numbering.xml" Id="R7861b37159be4224" /><Relationship Type="http://schemas.openxmlformats.org/officeDocument/2006/relationships/settings" Target="/word/settings.xml" Id="R5b7169e0843d4ba1" /><Relationship Type="http://schemas.openxmlformats.org/officeDocument/2006/relationships/image" Target="/word/media/79d181fb-d269-47d2-90af-11999d9837d7.png" Id="Rd5c1f1882fd646c2" /></Relationships>
</file>