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2a3a8ea37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ae5928d42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6246512454eef" /><Relationship Type="http://schemas.openxmlformats.org/officeDocument/2006/relationships/numbering" Target="/word/numbering.xml" Id="R43861b3dc5c94a0d" /><Relationship Type="http://schemas.openxmlformats.org/officeDocument/2006/relationships/settings" Target="/word/settings.xml" Id="Rd019077b3b954625" /><Relationship Type="http://schemas.openxmlformats.org/officeDocument/2006/relationships/image" Target="/word/media/935d244f-0bc8-4b5b-bf5b-f2cc9c7845a2.png" Id="R0b0ae5928d4244d9" /></Relationships>
</file>