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6b4662e5d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5e1dd986c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Horostyta,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5860f0cfe4135" /><Relationship Type="http://schemas.openxmlformats.org/officeDocument/2006/relationships/numbering" Target="/word/numbering.xml" Id="R5daf5f13c52141ff" /><Relationship Type="http://schemas.openxmlformats.org/officeDocument/2006/relationships/settings" Target="/word/settings.xml" Id="Re045b3a11d58419f" /><Relationship Type="http://schemas.openxmlformats.org/officeDocument/2006/relationships/image" Target="/word/media/25e95bee-e4f1-41cc-b91b-cbd950a49b8a.png" Id="R1555e1dd986c4816" /></Relationships>
</file>