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93514ecd9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5246c42f7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Hradoczna,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0ea5a7cc428d" /><Relationship Type="http://schemas.openxmlformats.org/officeDocument/2006/relationships/numbering" Target="/word/numbering.xml" Id="R2b27c371692f4afd" /><Relationship Type="http://schemas.openxmlformats.org/officeDocument/2006/relationships/settings" Target="/word/settings.xml" Id="Rffcbb86336d34ecd" /><Relationship Type="http://schemas.openxmlformats.org/officeDocument/2006/relationships/image" Target="/word/media/2c8bfcc4-51e7-4c4a-bbf3-b0dbf56b4fbe.png" Id="R5525246c42f74b65" /></Relationships>
</file>